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TÊN CƠ QUAN/DOANH NGHIỆP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......../TTr-................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..............., ngày ...... tháng ...... năm 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TỜ TRÌNH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Về việc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1. Lý do, căn cứ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Căn cứ ................................................................................................;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Xuất phát từ tình hình/nhu cầu thực tế: 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2. Nội dung trình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3. Kiến nghị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Kính đề nghị ................ xem xét, phê duyệt/quyết định các nội dung nêu trên.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Trân trọng./.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NƠI NHẬN: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- Như trên;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- Lưu: ......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NGƯỜI/CƠ QUAN TRÌNH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 nếu có)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