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HỢP ĐỒNG VAY TIỀN</w:t>
      </w:r>
    </w:p>
    <w:p/>
    <w:p>
      <w:pPr>
        <w:spacing w:after="40"/>
      </w:pPr>
      <w:r>
        <w:rPr>
          <w:rFonts w:ascii="Times New Roman" w:hAnsi="Times New Roman"/>
          <w:b w:val="0"/>
          <w:sz w:val="26"/>
        </w:rPr>
        <w:t>- Căn cứ Bộ luật Dân sự năm 2015;</w:t>
      </w:r>
    </w:p>
    <w:p>
      <w:pPr>
        <w:spacing w:after="40"/>
      </w:pPr>
      <w:r>
        <w:rPr>
          <w:rFonts w:ascii="Times New Roman" w:hAnsi="Times New Roman"/>
          <w:b w:val="0"/>
          <w:sz w:val="26"/>
        </w:rPr>
        <w:t>- Căn cứ nhu cầu và thỏa thuận của hai bên.</w:t>
      </w:r>
    </w:p>
    <w:p/>
    <w:p>
      <w:pPr>
        <w:spacing w:after="40"/>
      </w:pPr>
      <w:r>
        <w:rPr>
          <w:rFonts w:ascii="Times New Roman" w:hAnsi="Times New Roman"/>
          <w:b w:val="0"/>
          <w:sz w:val="26"/>
        </w:rPr>
        <w:t>Hôm nay, ngày ...... tháng ...... năm ......, tại ...................................., chúng tôi gồm:</w:t>
      </w:r>
    </w:p>
    <w:p/>
    <w:p>
      <w:pPr>
        <w:spacing w:after="40"/>
      </w:pPr>
      <w:r>
        <w:rPr>
          <w:rFonts w:ascii="Times New Roman" w:hAnsi="Times New Roman"/>
          <w:b/>
          <w:sz w:val="26"/>
        </w:rPr>
        <w:t>BÊN CHO VAY (Bên A):</w:t>
      </w:r>
    </w:p>
    <w:p>
      <w:pPr>
        <w:spacing w:after="40"/>
      </w:pPr>
      <w:r>
        <w:rPr>
          <w:rFonts w:ascii="Times New Roman" w:hAnsi="Times New Roman"/>
          <w:b w:val="0"/>
          <w:sz w:val="26"/>
        </w:rPr>
        <w:t>Họ và tên:</w:t>
      </w:r>
    </w:p>
    <w:p>
      <w:pPr>
        <w:spacing w:after="40"/>
      </w:pPr>
      <w:r>
        <w:rPr>
          <w:rFonts w:ascii="Times New Roman" w:hAnsi="Times New Roman"/>
          <w:b w:val="0"/>
          <w:sz w:val="26"/>
        </w:rPr>
        <w:t>CCCD số: ........................ Cấp ngày: .............. Nơi cấp:</w:t>
      </w:r>
    </w:p>
    <w:p>
      <w:pPr>
        <w:spacing w:after="40"/>
      </w:pPr>
      <w:r>
        <w:rPr>
          <w:rFonts w:ascii="Times New Roman" w:hAnsi="Times New Roman"/>
          <w:b w:val="0"/>
          <w:sz w:val="26"/>
        </w:rPr>
        <w:t>Địa chỉ thường trú:</w:t>
      </w:r>
    </w:p>
    <w:p>
      <w:pPr>
        <w:spacing w:after="40"/>
      </w:pPr>
      <w:r>
        <w:rPr>
          <w:rFonts w:ascii="Times New Roman" w:hAnsi="Times New Roman"/>
          <w:b w:val="0"/>
          <w:sz w:val="26"/>
        </w:rPr>
        <w:t>Số điện thoại:</w:t>
      </w:r>
    </w:p>
    <w:p/>
    <w:p>
      <w:pPr>
        <w:spacing w:after="40"/>
      </w:pPr>
      <w:r>
        <w:rPr>
          <w:rFonts w:ascii="Times New Roman" w:hAnsi="Times New Roman"/>
          <w:b/>
          <w:sz w:val="26"/>
        </w:rPr>
        <w:t>BÊN VAY (Bên B):</w:t>
      </w:r>
    </w:p>
    <w:p>
      <w:pPr>
        <w:spacing w:after="40"/>
      </w:pPr>
      <w:r>
        <w:rPr>
          <w:rFonts w:ascii="Times New Roman" w:hAnsi="Times New Roman"/>
          <w:b w:val="0"/>
          <w:sz w:val="26"/>
        </w:rPr>
        <w:t>Họ và tên:</w:t>
      </w:r>
    </w:p>
    <w:p>
      <w:pPr>
        <w:spacing w:after="40"/>
      </w:pPr>
      <w:r>
        <w:rPr>
          <w:rFonts w:ascii="Times New Roman" w:hAnsi="Times New Roman"/>
          <w:b w:val="0"/>
          <w:sz w:val="26"/>
        </w:rPr>
        <w:t>CCCD số: ........................ Cấp ngày: .............. Nơi cấp:</w:t>
      </w:r>
    </w:p>
    <w:p>
      <w:pPr>
        <w:spacing w:after="40"/>
      </w:pPr>
      <w:r>
        <w:rPr>
          <w:rFonts w:ascii="Times New Roman" w:hAnsi="Times New Roman"/>
          <w:b w:val="0"/>
          <w:sz w:val="26"/>
        </w:rPr>
        <w:t>Địa chỉ thường trú:</w:t>
      </w:r>
    </w:p>
    <w:p>
      <w:pPr>
        <w:spacing w:after="40"/>
      </w:pPr>
      <w:r>
        <w:rPr>
          <w:rFonts w:ascii="Times New Roman" w:hAnsi="Times New Roman"/>
          <w:b w:val="0"/>
          <w:sz w:val="26"/>
        </w:rPr>
        <w:t>Số điện thoại:</w:t>
      </w:r>
    </w:p>
    <w:p/>
    <w:p>
      <w:pPr>
        <w:spacing w:after="40"/>
      </w:pPr>
      <w:r>
        <w:rPr>
          <w:rFonts w:ascii="Times New Roman" w:hAnsi="Times New Roman"/>
          <w:b w:val="0"/>
          <w:sz w:val="26"/>
        </w:rPr>
        <w:t>Hai bên thống nhất ký kết hợp đồng vay tiền với các điều khoản sau:</w:t>
      </w:r>
    </w:p>
    <w:p>
      <w:pPr>
        <w:spacing w:after="40"/>
      </w:pPr>
      <w:r>
        <w:rPr>
          <w:rFonts w:ascii="Times New Roman" w:hAnsi="Times New Roman"/>
          <w:b/>
          <w:sz w:val="26"/>
        </w:rPr>
        <w:t>Điều 1. Số tiền vay và mục đích vay</w:t>
      </w:r>
    </w:p>
    <w:p>
      <w:pPr>
        <w:spacing w:after="40"/>
      </w:pPr>
      <w:r>
        <w:rPr>
          <w:rFonts w:ascii="Times New Roman" w:hAnsi="Times New Roman"/>
          <w:b w:val="0"/>
          <w:sz w:val="26"/>
        </w:rPr>
        <w:t>Số tiền vay: ...................... đồng (bằng chữ: ........................).</w:t>
      </w:r>
    </w:p>
    <w:p>
      <w:pPr>
        <w:spacing w:after="40"/>
      </w:pPr>
      <w:r>
        <w:rPr>
          <w:rFonts w:ascii="Times New Roman" w:hAnsi="Times New Roman"/>
          <w:b w:val="0"/>
          <w:sz w:val="26"/>
        </w:rPr>
        <w:t>Mục đích vay:</w:t>
      </w:r>
    </w:p>
    <w:p>
      <w:pPr>
        <w:spacing w:after="40"/>
      </w:pPr>
      <w:r>
        <w:rPr>
          <w:rFonts w:ascii="Times New Roman" w:hAnsi="Times New Roman"/>
          <w:b w:val="0"/>
          <w:sz w:val="26"/>
        </w:rPr>
        <w:t>Bên A đã giao đủ số tiền trên cho Bên B tại thời điểm ký hợp đồng (hoặc chuyển khoản ngày ..........).</w:t>
      </w:r>
    </w:p>
    <w:p>
      <w:pPr>
        <w:spacing w:after="40"/>
      </w:pPr>
      <w:r>
        <w:rPr>
          <w:rFonts w:ascii="Times New Roman" w:hAnsi="Times New Roman"/>
          <w:b/>
          <w:sz w:val="26"/>
        </w:rPr>
        <w:t>Điều 2. Lãi suất</w:t>
      </w:r>
    </w:p>
    <w:p>
      <w:pPr>
        <w:spacing w:after="40"/>
      </w:pPr>
      <w:r>
        <w:rPr>
          <w:rFonts w:ascii="Times New Roman" w:hAnsi="Times New Roman"/>
          <w:b w:val="0"/>
          <w:sz w:val="26"/>
        </w:rPr>
        <w:t>Chọn một: ☐ Vay không lãi suất. ☐ Vay có lãi suất ......%/năm trên số tiền vay.</w:t>
      </w:r>
    </w:p>
    <w:p>
      <w:pPr>
        <w:spacing w:after="40"/>
      </w:pPr>
      <w:r>
        <w:rPr>
          <w:rFonts w:ascii="Times New Roman" w:hAnsi="Times New Roman"/>
          <w:b w:val="0"/>
          <w:sz w:val="26"/>
        </w:rPr>
        <w:t>Lãi suất thỏa thuận không vượt quá 20%/năm của khoản tiền vay theo Điều 468 Bộ luật Dân sự 2015; phần lãi suất vượt quá không có hiệu lực.</w:t>
      </w:r>
    </w:p>
    <w:p>
      <w:pPr>
        <w:spacing w:after="40"/>
      </w:pPr>
      <w:r>
        <w:rPr>
          <w:rFonts w:ascii="Times New Roman" w:hAnsi="Times New Roman"/>
          <w:b/>
          <w:sz w:val="26"/>
        </w:rPr>
        <w:t>Điều 3. Thời hạn và phương thức trả nợ</w:t>
      </w:r>
    </w:p>
    <w:p>
      <w:pPr>
        <w:spacing w:after="40"/>
      </w:pPr>
      <w:r>
        <w:rPr>
          <w:rFonts w:ascii="Times New Roman" w:hAnsi="Times New Roman"/>
          <w:b w:val="0"/>
          <w:sz w:val="26"/>
        </w:rPr>
        <w:t>Thời hạn vay: ...... tháng, từ ngày .......... đến ngày ..........</w:t>
      </w:r>
    </w:p>
    <w:p>
      <w:pPr>
        <w:spacing w:after="40"/>
      </w:pPr>
      <w:r>
        <w:rPr>
          <w:rFonts w:ascii="Times New Roman" w:hAnsi="Times New Roman"/>
          <w:b w:val="0"/>
          <w:sz w:val="26"/>
        </w:rPr>
        <w:t>Phương thức trả nợ (một lần/nhiều kỳ): ........................ Hình thức trả:</w:t>
      </w:r>
    </w:p>
    <w:p>
      <w:pPr>
        <w:spacing w:after="40"/>
      </w:pPr>
      <w:r>
        <w:rPr>
          <w:rFonts w:ascii="Times New Roman" w:hAnsi="Times New Roman"/>
          <w:b/>
          <w:sz w:val="26"/>
        </w:rPr>
        <w:t>Điều 4. Quyền và nghĩa vụ của hai bên</w:t>
      </w:r>
    </w:p>
    <w:p>
      <w:pPr>
        <w:spacing w:after="40"/>
      </w:pPr>
      <w:r>
        <w:rPr>
          <w:rFonts w:ascii="Times New Roman" w:hAnsi="Times New Roman"/>
          <w:b w:val="0"/>
          <w:sz w:val="26"/>
        </w:rPr>
        <w:t>- Bên A: giao đủ số tiền vay; không được yêu cầu Bên B trả nợ trước hạn, trừ trường hợp hai bên có thỏa thuận khác.</w:t>
      </w:r>
    </w:p>
    <w:p>
      <w:pPr>
        <w:spacing w:after="40"/>
      </w:pPr>
      <w:r>
        <w:rPr>
          <w:rFonts w:ascii="Times New Roman" w:hAnsi="Times New Roman"/>
          <w:b w:val="0"/>
          <w:sz w:val="26"/>
        </w:rPr>
        <w:t>- Bên B: sử dụng tiền vay đúng mục đích (nếu có thỏa thuận); trả đủ gốc và lãi (nếu có) đúng hạn.</w:t>
      </w:r>
    </w:p>
    <w:p>
      <w:pPr>
        <w:spacing w:after="40"/>
      </w:pPr>
      <w:r>
        <w:rPr>
          <w:rFonts w:ascii="Times New Roman" w:hAnsi="Times New Roman"/>
          <w:b/>
          <w:sz w:val="26"/>
        </w:rPr>
        <w:t>Điều 5. Xử lý chậm trả</w:t>
      </w:r>
    </w:p>
    <w:p>
      <w:pPr>
        <w:spacing w:after="40"/>
      </w:pPr>
      <w:r>
        <w:rPr>
          <w:rFonts w:ascii="Times New Roman" w:hAnsi="Times New Roman"/>
          <w:b w:val="0"/>
          <w:sz w:val="26"/>
        </w:rPr>
        <w:t>Trường hợp Bên B chậm trả, Bên B phải trả lãi trên số tiền chậm trả theo mức lãi suất do hai bên thỏa thuận nhưng không vượt trần luật định; nếu không có thỏa thuận thì áp dụng lãi suất theo Điều 466 và Điều 468 Bộ luật Dân sự 2015.</w:t>
      </w:r>
    </w:p>
    <w:p>
      <w:pPr>
        <w:spacing w:after="40"/>
      </w:pPr>
      <w:r>
        <w:rPr>
          <w:rFonts w:ascii="Times New Roman" w:hAnsi="Times New Roman"/>
          <w:b/>
          <w:sz w:val="26"/>
        </w:rPr>
        <w:t>Điều 6. Giải quyết tranh chấp</w:t>
      </w:r>
    </w:p>
    <w:p>
      <w:pPr>
        <w:spacing w:after="40"/>
      </w:pPr>
      <w:r>
        <w:rPr>
          <w:rFonts w:ascii="Times New Roman" w:hAnsi="Times New Roman"/>
          <w:b w:val="0"/>
          <w:sz w:val="26"/>
        </w:rPr>
        <w:t>Mọi tranh chấp được giải quyết bằng thương lượng; nếu không thành thì đưa ra Tòa án có thẩm quyền giải quyết theo quy định pháp luật. Hợp đồng lập thành 02 bản, mỗi bên giữ 01 bản, có hiệu lực từ ngày ký.</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BÊN VAY (Bên B)</w:t>
            </w:r>
          </w:p>
          <w:p>
            <w:pPr>
              <w:spacing w:after="0"/>
              <w:jc w:val="center"/>
            </w:pPr>
            <w:r>
              <w:rPr>
                <w:rFonts w:ascii="Times New Roman" w:hAnsi="Times New Roman"/>
                <w:b/>
                <w:sz w:val="26"/>
              </w:rPr>
              <w:t>(Ký, ghi rõ họ tên)</w:t>
            </w:r>
          </w:p>
        </w:tc>
        <w:tc>
          <w:tcPr>
            <w:tcW w:type="dxa" w:w="4320"/>
          </w:tcPr>
          <w:p>
            <w:pPr>
              <w:spacing w:after="0"/>
              <w:jc w:val="center"/>
            </w:pPr>
            <w:r>
              <w:rPr>
                <w:rFonts w:ascii="Times New Roman" w:hAnsi="Times New Roman"/>
                <w:b w:val="0"/>
                <w:sz w:val="26"/>
              </w:rPr>
              <w:t>BÊN CHO VAY (Bên A)</w:t>
            </w:r>
          </w:p>
          <w:p>
            <w:pPr>
              <w:spacing w:after="0"/>
              <w:jc w:val="center"/>
            </w:pPr>
            <w:r>
              <w:rPr>
                <w:rFonts w:ascii="Times New Roman" w:hAnsi="Times New Roman"/>
                <w:b/>
                <w:sz w:val="26"/>
              </w:rPr>
              <w:t>(Ký, ghi rõ họ tên)</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